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C0" w:rsidRPr="008B40C0" w:rsidRDefault="008B40C0" w:rsidP="008B40C0">
      <w:pPr>
        <w:rPr>
          <w:u w:val="single"/>
        </w:rPr>
      </w:pPr>
      <w:bookmarkStart w:id="0" w:name="_GoBack"/>
      <w:bookmarkEnd w:id="0"/>
      <w:r w:rsidRPr="008B40C0">
        <w:rPr>
          <w:u w:val="single"/>
        </w:rPr>
        <w:t>Music at Woolton Primary</w:t>
      </w:r>
    </w:p>
    <w:p w:rsidR="008B40C0" w:rsidRDefault="008B40C0" w:rsidP="008B40C0"/>
    <w:p w:rsidR="008B40C0" w:rsidRDefault="008B40C0" w:rsidP="008B40C0">
      <w:r>
        <w:t>At Woolton Primary School, we follow the Kapow scheme of music and supplement it with additional material where appropriate/necessary.  This is an online music scheme, which follows the National Curriculum for Music and The National Plan for Music.  The scheme has clear progression, detailed vocabulary development and lesson-by-lesson CPD for teachers.  This is the first full year that we have followed Kapow and staff and pupils are enjoying the new approach to lessons.</w:t>
      </w:r>
    </w:p>
    <w:p w:rsidR="00CB081D" w:rsidRDefault="00CB081D"/>
    <w:sectPr w:rsidR="00CB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0"/>
    <w:rsid w:val="008B40C0"/>
    <w:rsid w:val="00B0317C"/>
    <w:rsid w:val="00C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Munroe</dc:creator>
  <cp:lastModifiedBy>HT-Laptop</cp:lastModifiedBy>
  <cp:revision>2</cp:revision>
  <dcterms:created xsi:type="dcterms:W3CDTF">2023-03-06T08:52:00Z</dcterms:created>
  <dcterms:modified xsi:type="dcterms:W3CDTF">2023-03-06T08:52:00Z</dcterms:modified>
</cp:coreProperties>
</file>